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A1D" w:rsidRDefault="00553A1D" w:rsidP="00553A1D">
      <w:pPr>
        <w:jc w:val="center"/>
        <w:rPr>
          <w:rFonts w:eastAsia="Times New Roman"/>
        </w:rPr>
      </w:pPr>
      <w:r>
        <w:rPr>
          <w:rFonts w:eastAsia="Times New Roman"/>
        </w:rPr>
        <w:t>Лекция 4. Динамическое представление сигналов. Дискретизация сигналов во времени</w:t>
      </w: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  <w:r>
        <w:t>Содержание лекции:</w:t>
      </w:r>
    </w:p>
    <w:p w:rsidR="00553A1D" w:rsidRDefault="00553A1D" w:rsidP="00553A1D">
      <w:pPr>
        <w:jc w:val="center"/>
        <w:rPr>
          <w:rFonts w:eastAsia="Times New Roman"/>
        </w:rPr>
      </w:pPr>
      <w:r>
        <w:rPr>
          <w:rFonts w:eastAsia="Times New Roman"/>
        </w:rPr>
        <w:t>- принцип динамического представления. Представление непрерывной функции дискретной последовательностью отсчётов её мгновенных значений. Спектральная трактовка дискретизации. Теорема отсчётов. Восстановление непрерывной функции по отсчётам.</w:t>
      </w: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  <w:r>
        <w:t>Цель лекции:</w:t>
      </w:r>
    </w:p>
    <w:p w:rsidR="00553A1D" w:rsidRDefault="00553A1D" w:rsidP="00553A1D">
      <w:pPr>
        <w:jc w:val="center"/>
      </w:pPr>
      <w:r>
        <w:t>- установить возможность сколь угодно точного восстановления мгновенных значений сигнала с ограниченным спектром, исходя из отсчетных значений (выборок), взятых через равные промежутки времени.</w:t>
      </w: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  <w:r>
        <w:rPr>
          <w:i/>
          <w:iCs/>
        </w:rPr>
        <w:t>Способ получения моделей сигналов</w:t>
      </w:r>
      <w:r>
        <w:t xml:space="preserve"> состоит в следующем. Реальный сигнал приближенно представляется суммой некоторых эле</w:t>
      </w:r>
      <w:r>
        <w:softHyphen/>
        <w:t>ментарных сигналов, возникающих в последовательные моменты времени. Если теперь устремить к нулю дли</w:t>
      </w:r>
      <w:r>
        <w:softHyphen/>
        <w:t xml:space="preserve">тельность отдельных элементарных сигналов, то, естественно, в пределе будет получено точное представление исходного сигнала. Будем называть этот способ описания сигналов </w:t>
      </w:r>
      <w:r>
        <w:rPr>
          <w:i/>
          <w:iCs/>
        </w:rPr>
        <w:t>динамическим представлением,</w:t>
      </w:r>
      <w:r>
        <w:t xml:space="preserve"> подчеркивая этим развиваю</w:t>
      </w:r>
      <w:r>
        <w:softHyphen/>
        <w:t>щийся во времени характер процесса.</w:t>
      </w:r>
    </w:p>
    <w:p w:rsidR="00553A1D" w:rsidRDefault="00553A1D" w:rsidP="00553A1D">
      <w:pPr>
        <w:jc w:val="center"/>
      </w:pPr>
      <w:r>
        <w:t>Широкое применение нашли два способа динамического представления. Согласно первому из них, в качестве элемен</w:t>
      </w:r>
      <w:r>
        <w:softHyphen/>
        <w:t>тарных сигналов используются ступенчатые функции, возни</w:t>
      </w:r>
      <w:r>
        <w:softHyphen/>
        <w:t xml:space="preserve">кающие через равные промежутки времени </w:t>
      </w:r>
      <w:r>
        <w:rPr>
          <w:noProof/>
          <w:vertAlign w:val="subscript"/>
        </w:rPr>
        <w:drawing>
          <wp:inline distT="0" distB="0" distL="0" distR="0" wp14:anchorId="5B1D4A59" wp14:editId="0DBA1C37">
            <wp:extent cx="142875" cy="161925"/>
            <wp:effectExtent l="0" t="0" r="9525" b="9525"/>
            <wp:docPr id="1" name="Picture 1" descr="C:\Users\Василий\Desktop\Нов лек ТЭС\Лекции ТЭС последние\ГЛАВА 2_files\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Users\Василий\Desktop\Нов лек ТЭС\Лекции ТЭС последние\ГЛАВА 2_files\image042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(см. рисунок 4.1 а). Высота каждой ступеньки равна приращению сигнала на интервале времени </w:t>
      </w:r>
      <w:r>
        <w:rPr>
          <w:noProof/>
          <w:vertAlign w:val="subscript"/>
        </w:rPr>
        <w:drawing>
          <wp:inline distT="0" distB="0" distL="0" distR="0" wp14:anchorId="37D92254" wp14:editId="2006BAC6">
            <wp:extent cx="142875" cy="161925"/>
            <wp:effectExtent l="0" t="0" r="9525" b="9525"/>
            <wp:docPr id="2" name="Picture 2" descr="C:\Users\Василий\Desktop\Нов лек ТЭС\Лекции ТЭС последние\ГЛАВА 2_files\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8" descr="C:\Users\Василий\Desktop\Нов лек ТЭС\Лекции ТЭС последние\ГЛАВА 2_files\image042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553A1D" w:rsidRDefault="00553A1D" w:rsidP="00553A1D">
      <w:pPr>
        <w:jc w:val="center"/>
      </w:pPr>
      <w:r>
        <w:t>При втором способе элементарными сигналами служат прямоугольные импульсы. Эти импульсы непосредственно примыкают друг к другу и образуют последовательность, вписанную в кривую или описанную вокруг нее (см. рисунок 4.1б).</w:t>
      </w:r>
    </w:p>
    <w:p w:rsidR="00553A1D" w:rsidRDefault="00553A1D" w:rsidP="00553A1D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3D37F1A1" wp14:editId="263D941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685925" cy="1323975"/>
            <wp:effectExtent l="0" t="0" r="9525" b="9525"/>
            <wp:wrapSquare wrapText="bothSides"/>
            <wp:docPr id="3" name="Picture 3" descr="C:\Users\Василий\Desktop\Нов лек ТЭС\Лекции ТЭС последние\ГЛАВА 2_files\image0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силий\Desktop\Нов лек ТЭС\Лекции ТЭС последние\ГЛАВА 2_files\image043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323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  <w:r>
        <w:t>Рассмотрим свойства элементарного сигнала, использу</w:t>
      </w:r>
      <w:r>
        <w:softHyphen/>
        <w:t>емого для динамического представления по первому способу.</w:t>
      </w:r>
    </w:p>
    <w:p w:rsidR="00553A1D" w:rsidRDefault="00553A1D" w:rsidP="00553A1D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23661D34" wp14:editId="1F7B233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819650" cy="238125"/>
            <wp:effectExtent l="0" t="0" r="0" b="9525"/>
            <wp:wrapSquare wrapText="bothSides"/>
            <wp:docPr id="4" name="Picture 4" descr="Подпись: Рисунок 4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одпись: Рисунок 4.1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0" wp14:anchorId="5203C2B6" wp14:editId="75519B0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171825" cy="1276350"/>
            <wp:effectExtent l="0" t="0" r="9525" b="0"/>
            <wp:wrapSquare wrapText="bothSides"/>
            <wp:docPr id="5" name="Picture 5" descr="C:\Users\Василий\Desktop\Нов лек ТЭС\Лекции ТЭС последние\ГЛАВА 2_files\image0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асилий\Desktop\Нов лек ТЭС\Лекции ТЭС последние\ГЛАВА 2_files\image045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  <w:r>
        <w:t xml:space="preserve">Если функция описывает процесс перехода некоторого физического объекта из «нулевого» в «единичное» состояние. Математическая модель предельного сигнала получила название </w:t>
      </w:r>
      <w:r>
        <w:rPr>
          <w:i/>
          <w:iCs/>
        </w:rPr>
        <w:t>функции включения</w:t>
      </w:r>
      <w:r>
        <w:t xml:space="preserve"> или </w:t>
      </w:r>
      <w:r>
        <w:rPr>
          <w:i/>
          <w:iCs/>
        </w:rPr>
        <w:t>функции Хевисайда.</w:t>
      </w: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  <w:r>
        <w:rPr>
          <w:noProof/>
        </w:rPr>
        <w:drawing>
          <wp:inline distT="0" distB="0" distL="0" distR="0" wp14:anchorId="56B45BDD" wp14:editId="603519B4">
            <wp:extent cx="133350" cy="590550"/>
            <wp:effectExtent l="0" t="0" r="0" b="0"/>
            <wp:docPr id="6" name="Picture 6" descr="C:\Users\Василий\Desktop\Нов лек ТЭС\Лекции ТЭС последние\ГЛАВА 2_files\image0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7" descr="C:\Users\Василий\Desktop\Нов лек ТЭС\Лекции ТЭС последние\ГЛАВА 2_files\image046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0, </w:t>
      </w:r>
      <w:r>
        <w:rPr>
          <w:lang w:val="en-US"/>
        </w:rPr>
        <w:t>t</w:t>
      </w:r>
      <w:r>
        <w:t>&lt;0,</w:t>
      </w:r>
    </w:p>
    <w:p w:rsidR="00553A1D" w:rsidRDefault="00553A1D" w:rsidP="00553A1D">
      <w:pPr>
        <w:jc w:val="center"/>
      </w:pPr>
      <w:r>
        <w:rPr>
          <w:noProof/>
          <w:vertAlign w:val="subscript"/>
        </w:rPr>
        <w:drawing>
          <wp:inline distT="0" distB="0" distL="0" distR="0" wp14:anchorId="70280839" wp14:editId="4AD059E2">
            <wp:extent cx="428625" cy="200025"/>
            <wp:effectExtent l="0" t="0" r="9525" b="9525"/>
            <wp:docPr id="7" name="Picture 7" descr="C:\Users\Василий\Desktop\Нов лек ТЭС\Лекции ТЭС последние\ГЛАВА 2_files\image0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6" descr="C:\Users\Василий\Desktop\Нов лек ТЭС\Лекции ТЭС последние\ГЛАВА 2_files\image047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½, </w:t>
      </w:r>
      <w:r>
        <w:rPr>
          <w:lang w:val="en-US"/>
        </w:rPr>
        <w:t>t</w:t>
      </w:r>
      <w:r>
        <w:t>=0,                                        (4.1)</w:t>
      </w:r>
    </w:p>
    <w:p w:rsidR="00553A1D" w:rsidRDefault="00553A1D" w:rsidP="00553A1D">
      <w:pPr>
        <w:jc w:val="center"/>
      </w:pPr>
      <w:r>
        <w:lastRenderedPageBreak/>
        <w:t xml:space="preserve">1, </w:t>
      </w:r>
      <w:r>
        <w:rPr>
          <w:lang w:val="en-US"/>
        </w:rPr>
        <w:t>t</w:t>
      </w:r>
      <w:r>
        <w:t>&gt;0.</w:t>
      </w:r>
    </w:p>
    <w:p w:rsidR="00553A1D" w:rsidRDefault="00553A1D" w:rsidP="00553A1D">
      <w:pPr>
        <w:jc w:val="center"/>
      </w:pPr>
      <w:r>
        <w:t>В теоретической радиотехнике функции включения широко используются для описания разрывных, в частности, импульс</w:t>
      </w:r>
      <w:r>
        <w:softHyphen/>
        <w:t>ных сигналов.</w:t>
      </w:r>
    </w:p>
    <w:p w:rsidR="00553A1D" w:rsidRDefault="00553A1D" w:rsidP="00553A1D">
      <w:pPr>
        <w:jc w:val="center"/>
      </w:pPr>
      <w:proofErr w:type="gramStart"/>
      <w:r>
        <w:rPr>
          <w:i/>
          <w:iCs/>
          <w:lang w:val="en-US"/>
        </w:rPr>
        <w:t>s</w:t>
      </w:r>
      <w:r>
        <w:rPr>
          <w:i/>
          <w:iCs/>
        </w:rPr>
        <w:t>(</w:t>
      </w:r>
      <w:proofErr w:type="gramEnd"/>
      <w:r>
        <w:rPr>
          <w:i/>
          <w:iCs/>
          <w:lang w:val="en-US"/>
        </w:rPr>
        <w:t>t</w:t>
      </w:r>
      <w:r>
        <w:rPr>
          <w:i/>
          <w:iCs/>
        </w:rPr>
        <w:t>) =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 xml:space="preserve">0 </w:t>
      </w:r>
      <w:r>
        <w:rPr>
          <w:i/>
          <w:noProof/>
          <w:vertAlign w:val="subscript"/>
        </w:rPr>
        <w:drawing>
          <wp:inline distT="0" distB="0" distL="0" distR="0" wp14:anchorId="36151196" wp14:editId="61508334">
            <wp:extent cx="114300" cy="161925"/>
            <wp:effectExtent l="0" t="0" r="0" b="9525"/>
            <wp:docPr id="8" name="Picture 8" descr="C:\Users\Василий\Desktop\Нов лек ТЭС\Лекции ТЭС последние\ГЛАВА 2_files\image0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" descr="C:\Users\Василий\Desktop\Нов лек ТЭС\Лекции ТЭС последние\ГЛАВА 2_files\image048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 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)+ </w:t>
      </w:r>
      <w:r>
        <w:rPr>
          <w:i/>
          <w:noProof/>
          <w:vertAlign w:val="subscript"/>
        </w:rPr>
        <w:drawing>
          <wp:inline distT="0" distB="0" distL="0" distR="0" wp14:anchorId="68C64851" wp14:editId="19D130E2">
            <wp:extent cx="1409700" cy="428625"/>
            <wp:effectExtent l="0" t="0" r="0" b="9525"/>
            <wp:docPr id="9" name="Picture 9" descr="C:\Users\Василий\Desktop\Нов лек ТЭС\Лекции ТЭС последние\ГЛАВА 2_files\image0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4" descr="C:\Users\Василий\Desktop\Нов лек ТЭС\Лекции ТЭС последние\ГЛАВА 2_files\image049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  <w:vertAlign w:val="subscript"/>
        </w:rPr>
        <w:t>                </w:t>
      </w:r>
      <w:r>
        <w:t>(4.2)</w:t>
      </w:r>
    </w:p>
    <w:p w:rsidR="00553A1D" w:rsidRDefault="00553A1D" w:rsidP="00553A1D">
      <w:pPr>
        <w:jc w:val="center"/>
      </w:pPr>
      <w:r>
        <w:t>Переходя ко второму способу динамического представле</w:t>
      </w:r>
      <w:r>
        <w:softHyphen/>
        <w:t>ния сигнала, когда элементами разложения служат короткие импульсы, следует ввести новое важное понятие.</w:t>
      </w:r>
    </w:p>
    <w:p w:rsidR="00553A1D" w:rsidRDefault="00553A1D" w:rsidP="00553A1D">
      <w:pPr>
        <w:jc w:val="center"/>
      </w:pPr>
      <w:r>
        <w:t>Рассмотрим импульсный сигнал пря</w:t>
      </w:r>
      <w:r>
        <w:softHyphen/>
        <w:t>моугольной формы, заданный следующим образом</w:t>
      </w:r>
    </w:p>
    <w:p w:rsidR="00553A1D" w:rsidRDefault="00553A1D" w:rsidP="00553A1D">
      <w:pPr>
        <w:jc w:val="center"/>
      </w:pPr>
      <w:r>
        <w:rPr>
          <w:noProof/>
          <w:vertAlign w:val="subscript"/>
        </w:rPr>
        <w:drawing>
          <wp:inline distT="0" distB="0" distL="0" distR="0" wp14:anchorId="094CFF55" wp14:editId="69EC2051">
            <wp:extent cx="2009775" cy="428625"/>
            <wp:effectExtent l="0" t="0" r="9525" b="9525"/>
            <wp:docPr id="10" name="Picture 10" descr="C:\Users\Василий\Desktop\Нов лек ТЭС\Лекции ТЭС последние\ГЛАВА 2_files\image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3" descr="C:\Users\Василий\Desktop\Нов лек ТЭС\Лекции ТЭС последние\ГЛАВА 2_files\image050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                        (4.3)</w:t>
      </w:r>
    </w:p>
    <w:p w:rsidR="00553A1D" w:rsidRDefault="00553A1D" w:rsidP="00553A1D">
      <w:pPr>
        <w:jc w:val="center"/>
      </w:pPr>
      <w:r>
        <w:t xml:space="preserve">При любом выборе параметра </w:t>
      </w:r>
      <w:r>
        <w:rPr>
          <w:noProof/>
          <w:vertAlign w:val="subscript"/>
        </w:rPr>
        <w:drawing>
          <wp:inline distT="0" distB="0" distL="0" distR="0" wp14:anchorId="22A0A55C" wp14:editId="07F47D69">
            <wp:extent cx="123825" cy="200025"/>
            <wp:effectExtent l="0" t="0" r="9525" b="9525"/>
            <wp:docPr id="11" name="Picture 11" descr="C:\Users\Василий\Desktop\Нов лек ТЭС\Лекции ТЭС последние\ГЛАВА 2_files\image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2" descr="C:\Users\Василий\Desktop\Нов лек ТЭС\Лекции ТЭС последние\ГЛАВА 2_files\image051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площадь этого импульса равна единице</w:t>
      </w:r>
    </w:p>
    <w:p w:rsidR="00553A1D" w:rsidRDefault="00553A1D" w:rsidP="00553A1D">
      <w:pPr>
        <w:jc w:val="center"/>
      </w:pPr>
      <w:r>
        <w:rPr>
          <w:noProof/>
          <w:vertAlign w:val="subscript"/>
        </w:rPr>
        <w:drawing>
          <wp:inline distT="0" distB="0" distL="0" distR="0" wp14:anchorId="497BE775" wp14:editId="316B43D4">
            <wp:extent cx="942975" cy="466725"/>
            <wp:effectExtent l="0" t="0" r="9525" b="9525"/>
            <wp:docPr id="12" name="Picture 12" descr="C:\Users\Василий\Desktop\Нов лек ТЭС\Лекции ТЭС последние\ГЛАВА 2_files\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 descr="C:\Users\Василий\Desktop\Нов лек ТЭС\Лекции ТЭС последние\ГЛАВА 2_files\image052.gif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3A1D" w:rsidRDefault="00553A1D" w:rsidP="00553A1D">
      <w:pPr>
        <w:jc w:val="center"/>
      </w:pPr>
      <w:r>
        <w:t xml:space="preserve">Пусть теперь величина </w:t>
      </w:r>
      <w:r>
        <w:rPr>
          <w:noProof/>
          <w:vertAlign w:val="subscript"/>
        </w:rPr>
        <w:drawing>
          <wp:inline distT="0" distB="0" distL="0" distR="0" wp14:anchorId="7B15EB10" wp14:editId="12E7B6DB">
            <wp:extent cx="123825" cy="200025"/>
            <wp:effectExtent l="0" t="0" r="9525" b="9525"/>
            <wp:docPr id="13" name="Picture 13" descr="C:\Users\Василий\Desktop\Нов лек ТЭС\Лекции ТЭС последние\ГЛАВА 2_files\image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 descr="C:\Users\Василий\Desktop\Нов лек ТЭС\Лекции ТЭС последние\ГЛАВА 2_files\image051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стремится к нулю. Импульс, сокращаясь по длительности, сохраняет свою площадь, поэтому его высота должна неограниченно возрастать. Предел последовательности таких функций при </w:t>
      </w:r>
      <w:r>
        <w:rPr>
          <w:noProof/>
          <w:vertAlign w:val="subscript"/>
        </w:rPr>
        <w:drawing>
          <wp:inline distT="0" distB="0" distL="0" distR="0" wp14:anchorId="5E5EB4B7" wp14:editId="7247C36B">
            <wp:extent cx="123825" cy="200025"/>
            <wp:effectExtent l="0" t="0" r="9525" b="9525"/>
            <wp:docPr id="14" name="Picture 14" descr="C:\Users\Василий\Desktop\Нов лек ТЭС\Лекции ТЭС последние\ГЛАВА 2_files\image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9" descr="C:\Users\Василий\Desktop\Нов лек ТЭС\Лекции ТЭС последние\ГЛАВА 2_files\image051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vertAlign w:val="subscript"/>
        </w:rPr>
        <w:drawing>
          <wp:inline distT="0" distB="0" distL="0" distR="0" wp14:anchorId="4620D223" wp14:editId="742A62B3">
            <wp:extent cx="190500" cy="142875"/>
            <wp:effectExtent l="0" t="0" r="0" b="9525"/>
            <wp:docPr id="15" name="Picture 15" descr="C:\Users\Василий\Desktop\Нов лек ТЭС\Лекции ТЭС последние\ГЛАВА 2_files\image0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8" descr="C:\Users\Василий\Desktop\Нов лек ТЭС\Лекции ТЭС последние\ГЛАВА 2_files\image053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0 носит название </w:t>
      </w:r>
      <w:r>
        <w:rPr>
          <w:i/>
          <w:iCs/>
        </w:rPr>
        <w:t>дельта-функции,</w:t>
      </w:r>
      <w:r>
        <w:t xml:space="preserve"> или </w:t>
      </w:r>
      <w:r>
        <w:rPr>
          <w:i/>
          <w:iCs/>
        </w:rPr>
        <w:t xml:space="preserve">функции Дирака: </w:t>
      </w:r>
      <w:r>
        <w:rPr>
          <w:noProof/>
          <w:vertAlign w:val="subscript"/>
        </w:rPr>
        <w:drawing>
          <wp:inline distT="0" distB="0" distL="0" distR="0" wp14:anchorId="19197300" wp14:editId="005D9827">
            <wp:extent cx="1171575" cy="342900"/>
            <wp:effectExtent l="0" t="0" r="9525" b="0"/>
            <wp:docPr id="16" name="Picture 16" descr="C:\Users\Василий\Desktop\Нов лек ТЭС\Лекции ТЭС последние\ГЛАВА 2_files\image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7" descr="C:\Users\Василий\Desktop\Нов лек ТЭС\Лекции ТЭС последние\ГЛАВА 2_files\image054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 (4.4)</w:t>
      </w:r>
    </w:p>
    <w:p w:rsidR="00553A1D" w:rsidRDefault="00553A1D" w:rsidP="00553A1D">
      <w:pPr>
        <w:jc w:val="center"/>
      </w:pPr>
      <w:r>
        <w:t>Дельта-функция — интересный математический объект. Будучи равной нулю всюду, за исключением точки t = 0 (при</w:t>
      </w:r>
      <w:r>
        <w:softHyphen/>
        <w:t>нято говорить, что она сосредоточена в этой точке), дельта-функция тем не менее обладает единичным интегралом:</w:t>
      </w:r>
    </w:p>
    <w:p w:rsidR="00553A1D" w:rsidRDefault="00553A1D" w:rsidP="00553A1D">
      <w:pPr>
        <w:jc w:val="center"/>
      </w:pPr>
      <w:r>
        <w:rPr>
          <w:noProof/>
          <w:vertAlign w:val="subscript"/>
        </w:rPr>
        <w:drawing>
          <wp:inline distT="0" distB="0" distL="0" distR="0" wp14:anchorId="21A2B8C8" wp14:editId="7A97955D">
            <wp:extent cx="752475" cy="466725"/>
            <wp:effectExtent l="0" t="0" r="9525" b="9525"/>
            <wp:docPr id="17" name="Picture 17" descr="C:\Users\Василий\Desktop\Нов лек ТЭС\Лекции ТЭС последние\ГЛАВА 2_files\image0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6" descr="C:\Users\Василий\Desktop\Нов лек ТЭС\Лекции ТЭС последние\ГЛАВА 2_files\image055.gif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                             (4.5)</w:t>
      </w:r>
    </w:p>
    <w:p w:rsidR="00553A1D" w:rsidRDefault="00553A1D" w:rsidP="00553A1D">
      <w:pPr>
        <w:jc w:val="center"/>
      </w:pPr>
      <w:r>
        <w:t>Вернемся к задаче описания аналогового сигнала суммой примыкающих друг к другу прямоугольных импуль</w:t>
      </w:r>
      <w:r>
        <w:softHyphen/>
        <w:t>сов (см. рисунок 4.1,б).</w:t>
      </w:r>
    </w:p>
    <w:p w:rsidR="00553A1D" w:rsidRDefault="00553A1D" w:rsidP="00553A1D">
      <w:pPr>
        <w:jc w:val="center"/>
      </w:pPr>
      <w:r>
        <w:rPr>
          <w:noProof/>
          <w:vertAlign w:val="subscript"/>
        </w:rPr>
        <w:drawing>
          <wp:inline distT="0" distB="0" distL="0" distR="0" wp14:anchorId="244A0EAB" wp14:editId="48216F97">
            <wp:extent cx="1409700" cy="466725"/>
            <wp:effectExtent l="0" t="0" r="0" b="9525"/>
            <wp:docPr id="18" name="Picture 18" descr="C:\Users\Василий\Desktop\Нов лек ТЭС\Лекции ТЭС последние\ГЛАВА 2_files\image0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5" descr="C:\Users\Василий\Desktop\Нов лек ТЭС\Лекции ТЭС последние\ГЛАВА 2_files\image056.gif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  (4.6)</w:t>
      </w:r>
    </w:p>
    <w:p w:rsidR="00553A1D" w:rsidRDefault="00553A1D" w:rsidP="00553A1D">
      <w:pPr>
        <w:jc w:val="center"/>
      </w:pPr>
      <w:r>
        <w:t xml:space="preserve">Итак, если непрерывную функцию умножить на дельта-функцию и произведение проинтегрировать по времени, то результат будет равен значению непрерывной функции в той точке, где сосредоточен </w:t>
      </w:r>
      <w:r>
        <w:rPr>
          <w:noProof/>
          <w:vertAlign w:val="subscript"/>
        </w:rPr>
        <w:drawing>
          <wp:inline distT="0" distB="0" distL="0" distR="0" wp14:anchorId="45C2D9E8" wp14:editId="5F2E8241">
            <wp:extent cx="142875" cy="180975"/>
            <wp:effectExtent l="0" t="0" r="9525" b="9525"/>
            <wp:docPr id="19" name="Picture 19" descr="C:\Users\Василий\Desktop\Нов лек ТЭС\Лекции ТЭС последние\ГЛАВА 2_files\image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 descr="C:\Users\Василий\Desktop\Нов лек ТЭС\Лекции ТЭС последние\ГЛАВА 2_files\image057.gif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-импульс. Принято говорить, что в этом состоит </w:t>
      </w:r>
      <w:r>
        <w:rPr>
          <w:i/>
          <w:iCs/>
        </w:rPr>
        <w:t>фильтрующее свойство</w:t>
      </w:r>
      <w:r>
        <w:t xml:space="preserve"> дельта-функции.</w:t>
      </w:r>
    </w:p>
    <w:p w:rsidR="00553A1D" w:rsidRDefault="00553A1D" w:rsidP="00553A1D">
      <w:pPr>
        <w:jc w:val="center"/>
      </w:pPr>
      <w:r>
        <w:t xml:space="preserve">Для точного представления произвольной непрерывной функции </w:t>
      </w:r>
      <w:r>
        <w:rPr>
          <w:noProof/>
          <w:vertAlign w:val="subscript"/>
        </w:rPr>
        <w:drawing>
          <wp:inline distT="0" distB="0" distL="0" distR="0" wp14:anchorId="1647E3D0" wp14:editId="5EFB6120">
            <wp:extent cx="276225" cy="200025"/>
            <wp:effectExtent l="0" t="0" r="9525" b="9525"/>
            <wp:docPr id="20" name="Picture 20" descr="C:\Users\Василий\Desktop\Нов лек ТЭС\Лекции ТЭС последние\ГЛАВА 2_files\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" descr="C:\Users\Василий\Desktop\Нов лек ТЭС\Лекции ТЭС последние\ГЛАВА 2_files\image058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на конечном интервале времени </w:t>
      </w:r>
      <w:r>
        <w:rPr>
          <w:noProof/>
          <w:vertAlign w:val="subscript"/>
        </w:rPr>
        <w:drawing>
          <wp:inline distT="0" distB="0" distL="0" distR="0" wp14:anchorId="6CC9FC29" wp14:editId="1BDBB48C">
            <wp:extent cx="142875" cy="161925"/>
            <wp:effectExtent l="0" t="0" r="9525" b="9525"/>
            <wp:docPr id="21" name="Picture 21" descr="C:\Users\Василий\Desktop\Нов лек ТЭС\Лекции ТЭС последние\ГЛАВА 2_files\image0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 descr="C:\Users\Василий\Desktop\Нов лек ТЭС\Лекции ТЭС последние\ГЛАВА 2_files\image059.gif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необходимо располагать данными о мгновенных значениях (отсчётах) этой функции во всех точках интервала, т.е. непрерывным множеством отсчётов, отстоящих друг от друга на бесконечно малые интервалы. Некоторое приближённое представление о функции </w:t>
      </w:r>
      <w:r>
        <w:rPr>
          <w:noProof/>
          <w:vertAlign w:val="subscript"/>
        </w:rPr>
        <w:drawing>
          <wp:inline distT="0" distB="0" distL="0" distR="0" wp14:anchorId="56AA17E1" wp14:editId="5662F558">
            <wp:extent cx="276225" cy="200025"/>
            <wp:effectExtent l="0" t="0" r="9525" b="9525"/>
            <wp:docPr id="22" name="Picture 22" descr="C:\Users\Василий\Desktop\Нов лек ТЭС\Лекции ТЭС последние\ГЛАВА 2_files\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1" descr="C:\Users\Василий\Desktop\Нов лек ТЭС\Лекции ТЭС последние\ГЛАВА 2_files\image058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можно составить по её отображению в виде дискретной последовательности импульсов, имеющих на интервалах </w:t>
      </w:r>
      <w:r>
        <w:rPr>
          <w:noProof/>
          <w:vertAlign w:val="subscript"/>
        </w:rPr>
        <w:drawing>
          <wp:inline distT="0" distB="0" distL="0" distR="0" wp14:anchorId="2D6B0C4F" wp14:editId="7EC3F648">
            <wp:extent cx="142875" cy="161925"/>
            <wp:effectExtent l="0" t="0" r="9525" b="9525"/>
            <wp:docPr id="23" name="Picture 23" descr="C:\Users\Василий\Desktop\Нов лек ТЭС\Лекции ТЭС последние\ГЛАВА 2_files\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 descr="C:\Users\Василий\Desktop\Нов лек ТЭС\Лекции ТЭС последние\ГЛАВА 2_files\image042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значения </w:t>
      </w:r>
      <w:r>
        <w:rPr>
          <w:noProof/>
          <w:vertAlign w:val="subscript"/>
        </w:rPr>
        <w:drawing>
          <wp:inline distT="0" distB="0" distL="0" distR="0" wp14:anchorId="3ECC2237" wp14:editId="38496DC6">
            <wp:extent cx="457200" cy="257175"/>
            <wp:effectExtent l="0" t="0" r="0" b="9525"/>
            <wp:docPr id="24" name="Picture 24" descr="C:\Users\Василий\Desktop\Нов лек ТЭС\Лекции ТЭС последние\ГЛАВА 2_files\image0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9" descr="C:\Users\Василий\Desktop\Нов лек ТЭС\Лекции ТЭС последние\ГЛАВА 2_files\image060.gif"/>
                    <pic:cNvPicPr>
                      <a:picLocks noChangeAspect="1" noChangeArrowheads="1"/>
                    </pic:cNvPicPr>
                  </pic:nvPicPr>
                  <pic:blipFill>
                    <a:blip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называемых отсчётами.</w:t>
      </w:r>
    </w:p>
    <w:tbl>
      <w:tblPr>
        <w:tblW w:w="0" w:type="auto"/>
        <w:tblCellSpacing w:w="0" w:type="dxa"/>
        <w:tblInd w:w="-59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0"/>
      </w:tblGrid>
      <w:tr w:rsidR="00553A1D" w:rsidTr="00697FD0">
        <w:trPr>
          <w:trHeight w:val="675"/>
          <w:tblCellSpacing w:w="0" w:type="dxa"/>
        </w:trPr>
        <w:tc>
          <w:tcPr>
            <w:tcW w:w="4200" w:type="dxa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0"/>
            </w:tblGrid>
            <w:tr w:rsidR="00553A1D" w:rsidTr="00697FD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53A1D" w:rsidRDefault="00553A1D" w:rsidP="00697FD0">
                  <w:pPr>
                    <w:jc w:val="center"/>
                  </w:pPr>
                  <w:r>
                    <w:t>Рисунок 6.1.</w:t>
                  </w:r>
                </w:p>
              </w:tc>
            </w:tr>
          </w:tbl>
          <w:p w:rsidR="00553A1D" w:rsidRDefault="00553A1D" w:rsidP="00697FD0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</w:tbl>
    <w:p w:rsidR="00553A1D" w:rsidRDefault="00553A1D" w:rsidP="00553A1D">
      <w:pPr>
        <w:jc w:val="center"/>
      </w:pPr>
      <w:r>
        <w:t xml:space="preserve">Операция замены непрерывной функции последовательностью отсчётов её мгновенных значений называется </w:t>
      </w:r>
      <w:r>
        <w:rPr>
          <w:i/>
          <w:iCs/>
        </w:rPr>
        <w:t>дискретизацией.</w:t>
      </w:r>
      <w:r>
        <w:t xml:space="preserve"> В качестве простейшей физической модели дискретизации рассмотрим коммутационное устройство (см. </w:t>
      </w:r>
      <w:r>
        <w:rPr>
          <w:noProof/>
        </w:rPr>
        <w:drawing>
          <wp:anchor distT="0" distB="0" distL="114300" distR="114300" simplePos="0" relativeHeight="251662336" behindDoc="0" locked="0" layoutInCell="1" allowOverlap="0" wp14:anchorId="37B5C080" wp14:editId="52A6CA23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76500" cy="3038475"/>
            <wp:effectExtent l="0" t="0" r="0" b="9525"/>
            <wp:wrapSquare wrapText="bothSides"/>
            <wp:docPr id="25" name="Picture 6" descr="C:\Users\Василий\Desktop\Нов лек ТЭС\Лекции ТЭС последние\ГЛАВА 2_files\image0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Василий\Desktop\Нов лек ТЭС\Лекции ТЭС последние\ГЛАВА 2_files\image061.gif"/>
                    <pic:cNvPicPr>
                      <a:picLocks noChangeAspect="1" noChangeArrowheads="1"/>
                    </pic:cNvPicPr>
                  </pic:nvPicPr>
                  <pic:blipFill>
                    <a:blip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3038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рисунок 4.2 </w:t>
      </w:r>
      <w:r>
        <w:rPr>
          <w:i/>
          <w:iCs/>
        </w:rPr>
        <w:t>а).</w:t>
      </w:r>
    </w:p>
    <w:p w:rsidR="00553A1D" w:rsidRDefault="00553A1D" w:rsidP="00553A1D">
      <w:pPr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0" wp14:anchorId="63A5802C" wp14:editId="5F33018F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695700" cy="238125"/>
            <wp:effectExtent l="0" t="0" r="0" b="9525"/>
            <wp:wrapSquare wrapText="bothSides"/>
            <wp:docPr id="26" name="Picture 7" descr="Подпись: Рисунок 4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одпись: Рисунок 4.2"/>
                    <pic:cNvPicPr>
                      <a:picLocks noChangeAspect="1" noChangeArrowheads="1"/>
                    </pic:cNvPicPr>
                  </pic:nvPicPr>
                  <pic:blipFill>
                    <a:blip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0" wp14:anchorId="42CFA22A" wp14:editId="328D0F9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143125" cy="333375"/>
            <wp:effectExtent l="0" t="0" r="0" b="0"/>
            <wp:wrapSquare wrapText="bothSides"/>
            <wp:docPr id="27" name="Picture 8" descr="Подпись: Рисунок 4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Подпись: Рисунок 4.3"/>
                    <pic:cNvPicPr>
                      <a:picLocks noChangeAspect="1" noChangeArrowheads="1"/>
                    </pic:cNvPicPr>
                  </pic:nvPicPr>
                  <pic:blipFill>
                    <a:blip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333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A1D" w:rsidRDefault="00553A1D" w:rsidP="00553A1D">
      <w:pPr>
        <w:jc w:val="center"/>
      </w:pPr>
      <w:r>
        <w:t xml:space="preserve">С помощью ключа Кл обеспечивается периодическое с частотой дискретизации </w:t>
      </w:r>
      <w:r>
        <w:rPr>
          <w:noProof/>
          <w:vertAlign w:val="subscript"/>
        </w:rPr>
        <w:drawing>
          <wp:inline distT="0" distB="0" distL="0" distR="0" wp14:anchorId="689B974D" wp14:editId="34084C73">
            <wp:extent cx="638175" cy="238125"/>
            <wp:effectExtent l="0" t="0" r="9525" b="9525"/>
            <wp:docPr id="28" name="Picture 28" descr="C:\Users\Василий\Desktop\Нов лек ТЭС\Лекции ТЭС последние\ГЛАВА 2_files\image0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8" descr="C:\Users\Василий\Desktop\Нов лек ТЭС\Лекции ТЭС последние\ГЛАВА 2_files\image065.gif"/>
                    <pic:cNvPicPr>
                      <a:picLocks noChangeAspect="1" noChangeArrowheads="1"/>
                    </pic:cNvPicPr>
                  </pic:nvPicPr>
                  <pic:blipFill>
                    <a:blip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подключение к источнику непрерывного сигнала </w:t>
      </w:r>
      <w:r>
        <w:rPr>
          <w:noProof/>
          <w:vertAlign w:val="subscript"/>
        </w:rPr>
        <w:drawing>
          <wp:inline distT="0" distB="0" distL="0" distR="0" wp14:anchorId="3D69ABB3" wp14:editId="19ECB64A">
            <wp:extent cx="276225" cy="200025"/>
            <wp:effectExtent l="0" t="0" r="9525" b="9525"/>
            <wp:docPr id="29" name="Picture 29" descr="C:\Users\Василий\Desktop\Нов лек ТЭС\Лекции ТЭС последние\ГЛАВА 2_files\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7" descr="C:\Users\Василий\Desktop\Нов лек ТЭС\Лекции ТЭС последние\ГЛАВА 2_files\image058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  <w:lang w:val="en-US"/>
        </w:rPr>
        <w:t> </w:t>
      </w:r>
      <w:r>
        <w:t xml:space="preserve">(см. рисунок 4.2 </w:t>
      </w:r>
      <w:r>
        <w:rPr>
          <w:i/>
          <w:iCs/>
        </w:rPr>
        <w:t>б)</w:t>
      </w:r>
      <w:r>
        <w:t xml:space="preserve"> на время </w:t>
      </w:r>
      <w:r>
        <w:rPr>
          <w:noProof/>
          <w:vertAlign w:val="subscript"/>
        </w:rPr>
        <w:drawing>
          <wp:inline distT="0" distB="0" distL="0" distR="0" wp14:anchorId="2919FA91" wp14:editId="64AE63AA">
            <wp:extent cx="123825" cy="142875"/>
            <wp:effectExtent l="0" t="0" r="9525" b="9525"/>
            <wp:docPr id="30" name="Picture 30" descr="C:\Users\Василий\Desktop\Нов лек ТЭС\Лекции ТЭС последние\ГЛАВА 2_files\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6" descr="C:\Users\Василий\Desktop\Нов лек ТЭС\Лекции ТЭС последние\ГЛАВА 2_files\image066.gif"/>
                    <pic:cNvPicPr>
                      <a:picLocks noChangeAspect="1" noChangeArrowheads="1"/>
                    </pic:cNvPicPr>
                  </pic:nvPicPr>
                  <pic:blipFill>
                    <a:blip r:link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т.е. производится замена непрерывной функции</w:t>
      </w:r>
      <w:r>
        <w:rPr>
          <w:noProof/>
          <w:vertAlign w:val="subscript"/>
        </w:rPr>
        <w:drawing>
          <wp:inline distT="0" distB="0" distL="0" distR="0" wp14:anchorId="11326C8B" wp14:editId="567AC6AB">
            <wp:extent cx="276225" cy="200025"/>
            <wp:effectExtent l="0" t="0" r="9525" b="9525"/>
            <wp:docPr id="31" name="Picture 31" descr="C:\Users\Василий\Desktop\Нов лек ТЭС\Лекции ТЭС последние\ГЛАВА 2_files\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5" descr="C:\Users\Василий\Desktop\Нов лек ТЭС\Лекции ТЭС последние\ГЛАВА 2_files\image058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последовательностью</w:t>
      </w:r>
      <w:r>
        <w:rPr>
          <w:noProof/>
          <w:vertAlign w:val="subscript"/>
        </w:rPr>
        <w:drawing>
          <wp:inline distT="0" distB="0" distL="0" distR="0" wp14:anchorId="3F247479" wp14:editId="74952470">
            <wp:extent cx="381000" cy="238125"/>
            <wp:effectExtent l="0" t="0" r="0" b="9525"/>
            <wp:docPr id="32" name="Picture 32" descr="C:\Users\Василий\Desktop\Нов лек ТЭС\Лекции ТЭС последние\ГЛАВА 2_files\image0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4" descr="C:\Users\Василий\Desktop\Нов лек ТЭС\Лекции ТЭС последние\ГЛАВА 2_files\image067.gif"/>
                    <pic:cNvPicPr>
                      <a:picLocks noChangeAspect="1" noChangeArrowheads="1"/>
                    </pic:cNvPicPr>
                  </pic:nvPicPr>
                  <pic:blipFill>
                    <a:blip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на интервалах </w:t>
      </w:r>
      <w:r>
        <w:rPr>
          <w:noProof/>
          <w:vertAlign w:val="subscript"/>
        </w:rPr>
        <w:drawing>
          <wp:inline distT="0" distB="0" distL="0" distR="0" wp14:anchorId="18A3DEC4" wp14:editId="61A5C544">
            <wp:extent cx="123825" cy="142875"/>
            <wp:effectExtent l="0" t="0" r="9525" b="9525"/>
            <wp:docPr id="33" name="Picture 33" descr="C:\Users\Василий\Desktop\Нов лек ТЭС\Лекции ТЭС последние\ГЛАВА 2_files\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3" descr="C:\Users\Василий\Desktop\Нов лек ТЭС\Лекции ТЭС последние\ГЛАВА 2_files\image066.gif"/>
                    <pic:cNvPicPr>
                      <a:picLocks noChangeAspect="1" noChangeArrowheads="1"/>
                    </pic:cNvPicPr>
                  </pic:nvPicPr>
                  <pic:blipFill>
                    <a:blip r:link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(см. рисунок 4.2 </w:t>
      </w:r>
      <w:r>
        <w:rPr>
          <w:i/>
          <w:iCs/>
        </w:rPr>
        <w:t>в).</w:t>
      </w:r>
    </w:p>
    <w:p w:rsidR="00553A1D" w:rsidRDefault="00553A1D" w:rsidP="00553A1D">
      <w:pPr>
        <w:jc w:val="center"/>
      </w:pPr>
      <w:r>
        <w:t xml:space="preserve">Дискретный сигнал </w:t>
      </w:r>
      <w:r>
        <w:rPr>
          <w:noProof/>
          <w:vertAlign w:val="subscript"/>
        </w:rPr>
        <w:drawing>
          <wp:inline distT="0" distB="0" distL="0" distR="0" wp14:anchorId="2F8DA728" wp14:editId="6852811F">
            <wp:extent cx="3771900" cy="457200"/>
            <wp:effectExtent l="0" t="0" r="0" b="0"/>
            <wp:docPr id="34" name="Picture 34" descr="C:\Users\Василий\Desktop\Нов лек ТЭС\Лекции ТЭС последние\ГЛАВА 2_files\image0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2" descr="C:\Users\Василий\Desktop\Нов лек ТЭС\Лекции ТЭС последние\ГЛАВА 2_files\image068.gif"/>
                    <pic:cNvPicPr>
                      <a:picLocks noChangeAspect="1" noChangeArrowheads="1"/>
                    </pic:cNvPicPr>
                  </pic:nvPicPr>
                  <pic:blipFill>
                    <a:blip r:link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3A1D" w:rsidRDefault="00553A1D" w:rsidP="00553A1D">
      <w:pPr>
        <w:jc w:val="center"/>
      </w:pPr>
      <w:r>
        <w:t xml:space="preserve">В </w:t>
      </w:r>
      <w:r>
        <w:rPr>
          <w:i/>
          <w:iCs/>
        </w:rPr>
        <w:t xml:space="preserve">спектральной области </w:t>
      </w:r>
      <w:r>
        <w:t xml:space="preserve">произведению функций времени соответствует свёртка их спектров. Пусть спектр функции </w:t>
      </w:r>
      <w:r>
        <w:rPr>
          <w:noProof/>
          <w:vertAlign w:val="subscript"/>
        </w:rPr>
        <w:drawing>
          <wp:inline distT="0" distB="0" distL="0" distR="0" wp14:anchorId="40306910" wp14:editId="1C3B6CBF">
            <wp:extent cx="276225" cy="200025"/>
            <wp:effectExtent l="0" t="0" r="9525" b="9525"/>
            <wp:docPr id="35" name="Picture 35" descr="C:\Users\Василий\Desktop\Нов лек ТЭС\Лекции ТЭС последние\ГЛАВА 2_files\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1" descr="C:\Users\Василий\Desktop\Нов лек ТЭС\Лекции ТЭС последние\ГЛАВА 2_files\image058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финитен и имеет вид, представленный на рисунке 4.3 </w:t>
      </w:r>
      <w:r>
        <w:rPr>
          <w:i/>
          <w:iCs/>
        </w:rPr>
        <w:t>а,</w:t>
      </w:r>
      <w:r>
        <w:t xml:space="preserve"> где </w:t>
      </w:r>
      <w:r>
        <w:rPr>
          <w:noProof/>
          <w:vertAlign w:val="subscript"/>
        </w:rPr>
        <w:drawing>
          <wp:inline distT="0" distB="0" distL="0" distR="0" wp14:anchorId="2EC79E60" wp14:editId="3B138B30">
            <wp:extent cx="200025" cy="219075"/>
            <wp:effectExtent l="0" t="0" r="9525" b="9525"/>
            <wp:docPr id="36" name="Picture 36" descr="C:\Users\Василий\Desktop\Нов лек ТЭС\Лекции ТЭС последние\ГЛАВА 2_files\image0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" descr="C:\Users\Василий\Desktop\Нов лек ТЭС\Лекции ТЭС последние\ГЛАВА 2_files\image069.gif"/>
                    <pic:cNvPicPr>
                      <a:picLocks noChangeAspect="1" noChangeArrowheads="1"/>
                    </pic:cNvPicPr>
                  </pic:nvPicPr>
                  <pic:blipFill>
                    <a:blip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- верхняя (граничная) частота. Спектр периодической последовательности импульсов дискретизации является линейчатым (см. рисунок 4.3 б); частота дискретизации определяется интервалом дискретизации </w:t>
      </w:r>
      <w:r>
        <w:rPr>
          <w:noProof/>
          <w:vertAlign w:val="subscript"/>
        </w:rPr>
        <w:drawing>
          <wp:inline distT="0" distB="0" distL="0" distR="0" wp14:anchorId="77CF80C2" wp14:editId="6E8B87E3">
            <wp:extent cx="638175" cy="238125"/>
            <wp:effectExtent l="0" t="0" r="9525" b="9525"/>
            <wp:docPr id="37" name="Picture 37" descr="C:\Users\Василий\Desktop\Нов лек ТЭС\Лекции ТЭС последние\ГЛАВА 2_files\image0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" descr="C:\Users\Василий\Desktop\Нов лек ТЭС\Лекции ТЭС последние\ГЛАВА 2_files\image070.gif"/>
                    <pic:cNvPicPr>
                      <a:picLocks noChangeAspect="1" noChangeArrowheads="1"/>
                    </pic:cNvPicPr>
                  </pic:nvPicPr>
                  <pic:blipFill>
                    <a:blip r:link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Спектры дискретизированного сигнала представлены для случаев, когда </w:t>
      </w:r>
      <w:r>
        <w:rPr>
          <w:noProof/>
          <w:vertAlign w:val="subscript"/>
        </w:rPr>
        <w:drawing>
          <wp:inline distT="0" distB="0" distL="0" distR="0" wp14:anchorId="79E90194" wp14:editId="7AEE7D2E">
            <wp:extent cx="638175" cy="238125"/>
            <wp:effectExtent l="0" t="0" r="9525" b="9525"/>
            <wp:docPr id="38" name="Picture 38" descr="C:\Users\Василий\Desktop\Нов лек ТЭС\Лекции ТЭС последние\ГЛАВА 2_files\image0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8" descr="C:\Users\Василий\Desktop\Нов лек ТЭС\Лекции ТЭС последние\ГЛАВА 2_files\image071.gif"/>
                    <pic:cNvPicPr>
                      <a:picLocks noChangeAspect="1" noChangeArrowheads="1"/>
                    </pic:cNvPicPr>
                  </pic:nvPicPr>
                  <pic:blipFill>
                    <a:blip r:link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(см. рисунок 4.3 в),</w:t>
      </w:r>
      <w:r>
        <w:rPr>
          <w:noProof/>
          <w:vertAlign w:val="subscript"/>
        </w:rPr>
        <w:drawing>
          <wp:inline distT="0" distB="0" distL="0" distR="0" wp14:anchorId="2A4535A3" wp14:editId="3C2785A8">
            <wp:extent cx="638175" cy="238125"/>
            <wp:effectExtent l="0" t="0" r="9525" b="9525"/>
            <wp:docPr id="39" name="Picture 39" descr="C:\Users\Василий\Desktop\Нов лек ТЭС\Лекции ТЭС последние\ГЛАВА 2_files\image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7" descr="C:\Users\Василий\Desktop\Нов лек ТЭС\Лекции ТЭС последние\ГЛАВА 2_files\image072.gif"/>
                    <pic:cNvPicPr>
                      <a:picLocks noChangeAspect="1" noChangeArrowheads="1"/>
                    </pic:cNvPicPr>
                  </pic:nvPicPr>
                  <pic:blipFill>
                    <a:blip r:link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(см. рисунок 4.3 г) и </w:t>
      </w:r>
      <w:r>
        <w:rPr>
          <w:noProof/>
          <w:vertAlign w:val="subscript"/>
        </w:rPr>
        <w:drawing>
          <wp:inline distT="0" distB="0" distL="0" distR="0" wp14:anchorId="533F56E5" wp14:editId="3FF5795D">
            <wp:extent cx="638175" cy="238125"/>
            <wp:effectExtent l="0" t="0" r="9525" b="9525"/>
            <wp:docPr id="40" name="Picture 40" descr="C:\Users\Василий\Desktop\Нов лек ТЭС\Лекции ТЭС последние\ГЛАВА 2_files\image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6" descr="C:\Users\Василий\Desktop\Нов лек ТЭС\Лекции ТЭС последние\ГЛАВА 2_files\image073.gif"/>
                    <pic:cNvPicPr>
                      <a:picLocks noChangeAspect="1" noChangeArrowheads="1"/>
                    </pic:cNvPicPr>
                  </pic:nvPicPr>
                  <pic:blipFill>
                    <a:blip r:link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(см. рисунок 4.3 д</w:t>
      </w:r>
      <w:r>
        <w:rPr>
          <w:i/>
          <w:iCs/>
        </w:rPr>
        <w:t>).</w:t>
      </w:r>
      <w:r>
        <w:t xml:space="preserve"> Для неискажён</w:t>
      </w:r>
      <w:r>
        <w:softHyphen/>
        <w:t xml:space="preserve">ного воспроизведения функции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по последовательности отсчётов посредст</w:t>
      </w:r>
      <w:r>
        <w:softHyphen/>
        <w:t>вом идеального фильтра низких частот необходимо выбирать частоту дискретизации так, чтобы спектральные ком</w:t>
      </w:r>
      <w:r>
        <w:softHyphen/>
        <w:t xml:space="preserve">поненты свёртки </w:t>
      </w:r>
      <w:r>
        <w:rPr>
          <w:noProof/>
          <w:vertAlign w:val="subscript"/>
        </w:rPr>
        <w:drawing>
          <wp:inline distT="0" distB="0" distL="0" distR="0" wp14:anchorId="473DCD63" wp14:editId="28FD1852">
            <wp:extent cx="419100" cy="228600"/>
            <wp:effectExtent l="0" t="0" r="0" b="0"/>
            <wp:docPr id="41" name="Picture 41" descr="C:\Users\Василий\Desktop\Нов лек ТЭС\Лекции ТЭС последние\ГЛАВА 2_files\image0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" descr="C:\Users\Василий\Desktop\Нов лек ТЭС\Лекции ТЭС последние\ГЛАВА 2_files\image074.gif"/>
                    <pic:cNvPicPr>
                      <a:picLocks noChangeAspect="1" noChangeArrowheads="1"/>
                    </pic:cNvPicPr>
                  </pic:nvPicPr>
                  <pic:blipFill>
                    <a:blip r:link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 с</w:t>
      </w:r>
      <w:r>
        <w:t xml:space="preserve"> каждой и дискретных составляющих периодиче</w:t>
      </w:r>
      <w:r>
        <w:softHyphen/>
        <w:t xml:space="preserve">ской функции </w:t>
      </w:r>
      <w:r>
        <w:rPr>
          <w:noProof/>
          <w:vertAlign w:val="subscript"/>
        </w:rPr>
        <w:drawing>
          <wp:inline distT="0" distB="0" distL="0" distR="0" wp14:anchorId="109AD4F6" wp14:editId="1EE8ACAC">
            <wp:extent cx="1552575" cy="257175"/>
            <wp:effectExtent l="0" t="0" r="9525" b="9525"/>
            <wp:docPr id="42" name="Picture 42" descr="C:\Users\Василий\Desktop\Нов лек ТЭС\Лекции ТЭС последние\ГЛАВА 2_files\image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4" descr="C:\Users\Василий\Desktop\Нов лек ТЭС\Лекции ТЭС последние\ГЛАВА 2_files\image075.gif"/>
                    <pic:cNvPicPr>
                      <a:picLocks noChangeAspect="1" noChangeArrowheads="1"/>
                    </pic:cNvPicPr>
                  </pic:nvPicPr>
                  <pic:blipFill>
                    <a:blip r:link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располагались в не перекрывающихся областях (см. рисунок 4.3). Этому соответствуют значения </w:t>
      </w:r>
      <w:r>
        <w:rPr>
          <w:noProof/>
          <w:vertAlign w:val="subscript"/>
        </w:rPr>
        <w:drawing>
          <wp:inline distT="0" distB="0" distL="0" distR="0" wp14:anchorId="5F350B03" wp14:editId="10F46BB4">
            <wp:extent cx="638175" cy="238125"/>
            <wp:effectExtent l="0" t="0" r="9525" b="9525"/>
            <wp:docPr id="43" name="Picture 43" descr="C:\Users\Василий\Desktop\Нов лек ТЭС\Лекции ТЭС последние\ГЛАВА 2_files\image0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3" descr="C:\Users\Василий\Desktop\Нов лек ТЭС\Лекции ТЭС последние\ГЛАВА 2_files\image076.gif"/>
                    <pic:cNvPicPr>
                      <a:picLocks noChangeAspect="1" noChangeArrowheads="1"/>
                    </pic:cNvPicPr>
                  </pic:nvPicPr>
                  <pic:blipFill>
                    <a:blip r:link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 xml:space="preserve"> При </w:t>
      </w:r>
      <w:r>
        <w:rPr>
          <w:noProof/>
          <w:vertAlign w:val="subscript"/>
        </w:rPr>
        <w:drawing>
          <wp:inline distT="0" distB="0" distL="0" distR="0" wp14:anchorId="0BD4844D" wp14:editId="72E44261">
            <wp:extent cx="638175" cy="238125"/>
            <wp:effectExtent l="0" t="0" r="9525" b="9525"/>
            <wp:docPr id="44" name="Picture 44" descr="C:\Users\Василий\Desktop\Нов лек ТЭС\Лекции ТЭС последние\ГЛАВА 2_files\image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2" descr="C:\Users\Василий\Desktop\Нов лек ТЭС\Лекции ТЭС последние\ГЛАВА 2_files\image073.gif"/>
                    <pic:cNvPicPr>
                      <a:picLocks noChangeAspect="1" noChangeArrowheads="1"/>
                    </pic:cNvPicPr>
                  </pic:nvPicPr>
                  <pic:blipFill>
                    <a:blip r:link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спектральные области перекрываются, в полосу частот </w:t>
      </w:r>
      <w:r>
        <w:rPr>
          <w:noProof/>
          <w:vertAlign w:val="subscript"/>
        </w:rPr>
        <w:drawing>
          <wp:inline distT="0" distB="0" distL="0" distR="0" wp14:anchorId="39D37D39" wp14:editId="0177C276">
            <wp:extent cx="752475" cy="219075"/>
            <wp:effectExtent l="0" t="0" r="9525" b="9525"/>
            <wp:docPr id="45" name="Picture 45" descr="C:\Users\Василий\Desktop\Нов лек ТЭС\Лекции ТЭС последние\ГЛАВА 2_files\image0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1" descr="C:\Users\Василий\Desktop\Нов лек ТЭС\Лекции ТЭС последние\ГЛАВА 2_files\image077.gif"/>
                    <pic:cNvPicPr>
                      <a:picLocks noChangeAspect="1" noChangeArrowheads="1"/>
                    </pic:cNvPicPr>
                  </pic:nvPicPr>
                  <pic:blipFill>
                    <a:blip r:link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дискретизируемого сигнала попадут спектральные компоненты смежных областей и возникнут искажения при восстановлен</w:t>
      </w:r>
      <w:r>
        <w:rPr>
          <w:lang w:val="kk-KZ"/>
        </w:rPr>
        <w:t>ии</w:t>
      </w:r>
      <w:r>
        <w:t xml:space="preserve"> функции по отсчётам. Для точного воспроизведения непрерывной функции с </w:t>
      </w:r>
      <w:r>
        <w:rPr>
          <w:i/>
          <w:iCs/>
        </w:rPr>
        <w:t>ограниченным (финитным) спектром</w:t>
      </w:r>
      <w:r>
        <w:t xml:space="preserve"> достаточно располагать   значениями   функции (отсчётами) лишь в отдельных точках.  Модели сигналов с ограниченным спектром часто используются в технике связи.</w:t>
      </w:r>
    </w:p>
    <w:p w:rsidR="00553A1D" w:rsidRDefault="00553A1D" w:rsidP="00553A1D">
      <w:pPr>
        <w:jc w:val="center"/>
      </w:pPr>
      <w:r>
        <w:rPr>
          <w:i/>
          <w:iCs/>
        </w:rPr>
        <w:t>Теорема отсчётов</w:t>
      </w:r>
      <w:r>
        <w:t xml:space="preserve"> Котельникова: непрерывная функция </w:t>
      </w:r>
      <w:r>
        <w:rPr>
          <w:noProof/>
          <w:vertAlign w:val="subscript"/>
        </w:rPr>
        <w:drawing>
          <wp:inline distT="0" distB="0" distL="0" distR="0" wp14:anchorId="6A6BD8AB" wp14:editId="466413FB">
            <wp:extent cx="276225" cy="200025"/>
            <wp:effectExtent l="0" t="0" r="9525" b="9525"/>
            <wp:docPr id="46" name="Picture 46" descr="C:\Users\Василий\Desktop\Нов лек ТЭС\Лекции ТЭС последние\ГЛАВА 2_files\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0" descr="C:\Users\Василий\Desktop\Нов лек ТЭС\Лекции ТЭС последние\ГЛАВА 2_files\image058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не содержащая частот выше граничной </w:t>
      </w:r>
      <w:r>
        <w:rPr>
          <w:noProof/>
          <w:vertAlign w:val="subscript"/>
        </w:rPr>
        <w:drawing>
          <wp:inline distT="0" distB="0" distL="0" distR="0" wp14:anchorId="085F4CCB" wp14:editId="4B11BB99">
            <wp:extent cx="200025" cy="219075"/>
            <wp:effectExtent l="0" t="0" r="9525" b="9525"/>
            <wp:docPr id="47" name="Picture 47" descr="C:\Users\Василий\Desktop\Нов лек ТЭС\Лекции ТЭС последние\ГЛАВА 2_files\image0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9" descr="C:\Users\Василий\Desktop\Нов лек ТЭС\Лекции ТЭС последние\ГЛАВА 2_files\image069.gif"/>
                    <pic:cNvPicPr>
                      <a:picLocks noChangeAspect="1" noChangeArrowheads="1"/>
                    </pic:cNvPicPr>
                  </pic:nvPicPr>
                  <pic:blipFill>
                    <a:blip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,</w:t>
      </w:r>
      <w:r>
        <w:t xml:space="preserve"> полно</w:t>
      </w:r>
      <w:r>
        <w:softHyphen/>
        <w:t xml:space="preserve">стью определяется отсчётами мгновенных значений </w:t>
      </w:r>
      <w:r>
        <w:rPr>
          <w:noProof/>
          <w:vertAlign w:val="subscript"/>
        </w:rPr>
        <w:drawing>
          <wp:inline distT="0" distB="0" distL="0" distR="0" wp14:anchorId="0256AABD" wp14:editId="51E0B315">
            <wp:extent cx="390525" cy="200025"/>
            <wp:effectExtent l="0" t="0" r="9525" b="9525"/>
            <wp:docPr id="48" name="Picture 48" descr="C:\Users\Василий\Desktop\Нов лек ТЭС\Лекции ТЭС последние\ГЛАВА 2_files\image0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8" descr="C:\Users\Василий\Desktop\Нов лек ТЭС\Лекции ТЭС последние\ГЛАВА 2_files\image078.gif"/>
                    <pic:cNvPicPr>
                      <a:picLocks noChangeAspect="1" noChangeArrowheads="1"/>
                    </pic:cNvPicPr>
                  </pic:nvPicPr>
                  <pic:blipFill>
                    <a:blip r:link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в точках, отстоящих друг от друга на интервалы </w:t>
      </w:r>
      <w:r>
        <w:rPr>
          <w:noProof/>
          <w:vertAlign w:val="subscript"/>
        </w:rPr>
        <w:drawing>
          <wp:inline distT="0" distB="0" distL="0" distR="0" wp14:anchorId="3442FCBB" wp14:editId="08E66316">
            <wp:extent cx="676275" cy="219075"/>
            <wp:effectExtent l="0" t="0" r="9525" b="9525"/>
            <wp:docPr id="49" name="Picture 49" descr="C:\Users\Василий\Desktop\Нов лек ТЭС\Лекции ТЭС последние\ГЛАВА 2_files\image0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7" descr="C:\Users\Василий\Desktop\Нов лек ТЭС\Лекции ТЭС последние\ГЛАВА 2_files\image079.gif"/>
                    <pic:cNvPicPr>
                      <a:picLocks noChangeAspect="1" noChangeArrowheads="1"/>
                    </pic:cNvPicPr>
                  </pic:nvPicPr>
                  <pic:blipFill>
                    <a:blip r:link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 xml:space="preserve"> Интервал </w:t>
      </w:r>
      <w:r>
        <w:rPr>
          <w:noProof/>
          <w:vertAlign w:val="subscript"/>
        </w:rPr>
        <w:drawing>
          <wp:inline distT="0" distB="0" distL="0" distR="0" wp14:anchorId="0973EB9B" wp14:editId="3F225E05">
            <wp:extent cx="142875" cy="161925"/>
            <wp:effectExtent l="0" t="0" r="9525" b="9525"/>
            <wp:docPr id="50" name="Picture 50" descr="C:\Users\Василий\Desktop\Нов лек ТЭС\Лекции ТЭС последние\ГЛАВА 2_files\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6" descr="C:\Users\Василий\Desktop\Нов лек ТЭС\Лекции ТЭС последние\ГЛАВА 2_files\image042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называется интервалом Ко</w:t>
      </w:r>
      <w:r>
        <w:softHyphen/>
        <w:t xml:space="preserve">тельникова. Эта теорема позволяет представить непрерывную функцию </w:t>
      </w:r>
      <w:r>
        <w:rPr>
          <w:noProof/>
          <w:vertAlign w:val="subscript"/>
        </w:rPr>
        <w:drawing>
          <wp:inline distT="0" distB="0" distL="0" distR="0" wp14:anchorId="247DAEF3" wp14:editId="04AD5E8C">
            <wp:extent cx="276225" cy="200025"/>
            <wp:effectExtent l="0" t="0" r="9525" b="9525"/>
            <wp:docPr id="51" name="Picture 51" descr="C:\Users\Василий\Desktop\Нов лек ТЭС\Лекции ТЭС последние\ГЛАВА 2_files\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5" descr="C:\Users\Василий\Desktop\Нов лек ТЭС\Лекции ТЭС последние\ГЛАВА 2_files\image058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в виде ряда</w:t>
      </w:r>
    </w:p>
    <w:p w:rsidR="00553A1D" w:rsidRDefault="00553A1D" w:rsidP="00553A1D">
      <w:pPr>
        <w:jc w:val="center"/>
      </w:pPr>
      <w:r>
        <w:rPr>
          <w:noProof/>
          <w:vertAlign w:val="subscript"/>
        </w:rPr>
        <w:drawing>
          <wp:inline distT="0" distB="0" distL="0" distR="0" wp14:anchorId="0A10D22A" wp14:editId="425B5CAA">
            <wp:extent cx="1990725" cy="409575"/>
            <wp:effectExtent l="0" t="0" r="9525" b="9525"/>
            <wp:docPr id="52" name="Picture 52" descr="C:\Users\Василий\Desktop\Нов лек ТЭС\Лекции ТЭС последние\ГЛАВА 2_files\imag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4" descr="C:\Users\Василий\Desktop\Нов лек ТЭС\Лекции ТЭС последние\ГЛАВА 2_files\image080.gif"/>
                    <pic:cNvPicPr>
                      <a:picLocks noChangeAspect="1" noChangeArrowheads="1"/>
                    </pic:cNvPicPr>
                  </pic:nvPicPr>
                  <pic:blipFill>
                    <a:blip r:link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    (4.7)</w:t>
      </w:r>
    </w:p>
    <w:p w:rsidR="00553A1D" w:rsidRDefault="00553A1D" w:rsidP="00553A1D">
      <w:pPr>
        <w:jc w:val="center"/>
      </w:pPr>
      <w:r>
        <w:t>Из сопоставления ряда (4.7) с общим видом обобщённого ряда Фурье в пространстве Гильберта следует, что элементарными базисными функциями в разложении Котельникова являются отсчетные функции.</w:t>
      </w:r>
    </w:p>
    <w:p w:rsidR="00553A1D" w:rsidRDefault="00553A1D" w:rsidP="00553A1D">
      <w:pPr>
        <w:jc w:val="center"/>
      </w:pPr>
      <w:r>
        <w:rPr>
          <w:noProof/>
          <w:vertAlign w:val="subscript"/>
        </w:rPr>
        <w:drawing>
          <wp:inline distT="0" distB="0" distL="0" distR="0" wp14:anchorId="45FEC391" wp14:editId="59A17B66">
            <wp:extent cx="1695450" cy="438150"/>
            <wp:effectExtent l="0" t="0" r="0" b="0"/>
            <wp:docPr id="53" name="Picture 53" descr="C:\Users\Василий\Desktop\Нов лек ТЭС\Лекции ТЭС последние\ГЛАВА 2_files\image0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3" descr="C:\Users\Василий\Desktop\Нов лек ТЭС\Лекции ТЭС последние\ГЛАВА 2_files\image081.gif"/>
                    <pic:cNvPicPr>
                      <a:picLocks noChangeAspect="1" noChangeArrowheads="1"/>
                    </pic:cNvPicPr>
                  </pic:nvPicPr>
                  <pic:blipFill>
                    <a:blip r:link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  (4.8)</w:t>
      </w:r>
    </w:p>
    <w:p w:rsidR="00553A1D" w:rsidRDefault="00553A1D" w:rsidP="00553A1D">
      <w:pPr>
        <w:jc w:val="center"/>
      </w:pPr>
      <w:r>
        <w:t xml:space="preserve">где постоянная </w:t>
      </w:r>
      <w:r>
        <w:rPr>
          <w:noProof/>
          <w:vertAlign w:val="subscript"/>
        </w:rPr>
        <w:drawing>
          <wp:inline distT="0" distB="0" distL="0" distR="0" wp14:anchorId="2307DD36" wp14:editId="7FBE1C55">
            <wp:extent cx="123825" cy="200025"/>
            <wp:effectExtent l="0" t="0" r="9525" b="9525"/>
            <wp:docPr id="54" name="Picture 54" descr="C:\Users\Василий\Desktop\Нов лек ТЭС\Лекции ТЭС последние\ГЛАВА 2_files\image0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2" descr="C:\Users\Василий\Desktop\Нов лек ТЭС\Лекции ТЭС последние\ГЛАВА 2_files\image082.gif"/>
                    <pic:cNvPicPr>
                      <a:picLocks noChangeAspect="1" noChangeArrowheads="1"/>
                    </pic:cNvPicPr>
                  </pic:nvPicPr>
                  <pic:blipFill>
                    <a:blip r:link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вводится с учетом нормировки функций (4.8).</w:t>
      </w:r>
    </w:p>
    <w:p w:rsidR="00553A1D" w:rsidRDefault="00553A1D" w:rsidP="00553A1D">
      <w:pPr>
        <w:jc w:val="center"/>
      </w:pPr>
      <w:r>
        <w:t xml:space="preserve">Процедура </w:t>
      </w:r>
      <w:r>
        <w:rPr>
          <w:i/>
          <w:iCs/>
        </w:rPr>
        <w:t>восстановле</w:t>
      </w:r>
      <w:r>
        <w:rPr>
          <w:i/>
          <w:iCs/>
        </w:rPr>
        <w:softHyphen/>
        <w:t>ния непрерывной функции</w:t>
      </w:r>
      <w:r>
        <w:t xml:space="preserve"> </w:t>
      </w:r>
      <w:r>
        <w:rPr>
          <w:noProof/>
          <w:vertAlign w:val="subscript"/>
        </w:rPr>
        <w:drawing>
          <wp:inline distT="0" distB="0" distL="0" distR="0" wp14:anchorId="3B51E02A" wp14:editId="4F118BB1">
            <wp:extent cx="276225" cy="200025"/>
            <wp:effectExtent l="0" t="0" r="9525" b="9525"/>
            <wp:docPr id="55" name="Picture 55" descr="C:\Users\Василий\Desktop\Нов лек ТЭС\Лекции ТЭС последние\ГЛАВА 2_files\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1" descr="C:\Users\Василий\Desktop\Нов лек ТЭС\Лекции ТЭС последние\ГЛАВА 2_files\image058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по отсчётам её мгновенных значений </w:t>
      </w:r>
      <w:r>
        <w:rPr>
          <w:noProof/>
          <w:vertAlign w:val="subscript"/>
        </w:rPr>
        <w:drawing>
          <wp:inline distT="0" distB="0" distL="0" distR="0" wp14:anchorId="6F28D65F" wp14:editId="0CB4E8E2">
            <wp:extent cx="438150" cy="228600"/>
            <wp:effectExtent l="0" t="0" r="0" b="0"/>
            <wp:docPr id="56" name="Picture 56" descr="C:\Users\Василий\Desktop\Нов лек ТЭС\Лекции ТЭС последние\ГЛАВА 2_files\image0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0" descr="C:\Users\Василий\Desktop\Нов лек ТЭС\Лекции ТЭС последние\ГЛАВА 2_files\image083.gif"/>
                    <pic:cNvPicPr>
                      <a:picLocks noChangeAspect="1" noChangeArrowheads="1"/>
                    </pic:cNvPicPr>
                  </pic:nvPicPr>
                  <pic:blipFill>
                    <a:blip r:link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вы</w:t>
      </w:r>
      <w:r>
        <w:softHyphen/>
        <w:t xml:space="preserve">текает непосредственно из (4.7): нужно перемножить значения отсчётов </w:t>
      </w:r>
      <w:r>
        <w:rPr>
          <w:noProof/>
          <w:vertAlign w:val="subscript"/>
        </w:rPr>
        <w:drawing>
          <wp:inline distT="0" distB="0" distL="0" distR="0" wp14:anchorId="1356EF03" wp14:editId="091BEF74">
            <wp:extent cx="438150" cy="228600"/>
            <wp:effectExtent l="0" t="0" r="0" b="0"/>
            <wp:docPr id="57" name="Picture 57" descr="C:\Users\Василий\Desktop\Нов лек ТЭС\Лекции ТЭС последние\ГЛАВА 2_files\image0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9" descr="C:\Users\Василий\Desktop\Нов лек ТЭС\Лекции ТЭС последние\ГЛАВА 2_files\image083.gif"/>
                    <pic:cNvPicPr>
                      <a:picLocks noChangeAspect="1" noChangeArrowheads="1"/>
                    </pic:cNvPicPr>
                  </pic:nvPicPr>
                  <pic:blipFill>
                    <a:blip r:link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на соответствующие отсчётные функции (4.8) и просуммировать полученные произведения. Эти операции иллюстрирует рисунок 4.4. Спектральная трактовка процесса восстановления </w:t>
      </w:r>
      <w:r>
        <w:rPr>
          <w:noProof/>
          <w:vertAlign w:val="subscript"/>
        </w:rPr>
        <w:drawing>
          <wp:inline distT="0" distB="0" distL="0" distR="0" wp14:anchorId="0FBDF2CF" wp14:editId="0518B57C">
            <wp:extent cx="276225" cy="200025"/>
            <wp:effectExtent l="0" t="0" r="9525" b="9525"/>
            <wp:docPr id="58" name="Picture 58" descr="C:\Users\Василий\Desktop\Нов лек ТЭС\Лекции ТЭС последние\ГЛАВА 2_files\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C:\Users\Василий\Desktop\Нов лек ТЭС\Лекции ТЭС последние\ГЛАВА 2_files\image058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 следует из рисунка 4.3. Для полного восстановления необходимо просуммировать бесконечное множество членов ряда (4.7). Однако если функция с ограниченным спектром </w:t>
      </w:r>
      <w:r>
        <w:rPr>
          <w:noProof/>
          <w:vertAlign w:val="subscript"/>
        </w:rPr>
        <w:drawing>
          <wp:inline distT="0" distB="0" distL="0" distR="0" wp14:anchorId="1FF71810" wp14:editId="6562D243">
            <wp:extent cx="276225" cy="200025"/>
            <wp:effectExtent l="0" t="0" r="9525" b="9525"/>
            <wp:docPr id="59" name="Picture 59" descr="C:\Users\Василий\Desktop\Нов лек ТЭС\Лекции ТЭС последние\ГЛАВА 2_files\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C:\Users\Василий\Desktop\Нов лек ТЭС\Лекции ТЭС последние\ГЛАВА 2_files\image058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рассматривается на конечном интервале </w:t>
      </w:r>
      <w:r>
        <w:rPr>
          <w:i/>
          <w:iCs/>
        </w:rPr>
        <w:t>Т</w:t>
      </w:r>
      <w:r>
        <w:t xml:space="preserve"> (см. рисунок 4.4, а</w:t>
      </w:r>
      <w:r>
        <w:rPr>
          <w:i/>
          <w:iCs/>
        </w:rPr>
        <w:t>),</w:t>
      </w:r>
      <w:r>
        <w:t xml:space="preserve"> то точное разло</w:t>
      </w:r>
      <w:r>
        <w:softHyphen/>
        <w:t>жение (6.1) можно заменить следующим приближённым разложением</w:t>
      </w:r>
    </w:p>
    <w:p w:rsidR="00553A1D" w:rsidRDefault="00553A1D" w:rsidP="00553A1D">
      <w:pPr>
        <w:jc w:val="center"/>
      </w:pPr>
      <w:r>
        <w:rPr>
          <w:noProof/>
          <w:vertAlign w:val="subscript"/>
        </w:rPr>
        <w:drawing>
          <wp:inline distT="0" distB="0" distL="0" distR="0" wp14:anchorId="1B2933E0" wp14:editId="16B7E28F">
            <wp:extent cx="1685925" cy="390525"/>
            <wp:effectExtent l="0" t="0" r="9525" b="9525"/>
            <wp:docPr id="60" name="Picture 60" descr="C:\Users\Василий\Desktop\Нов лек ТЭС\Лекции ТЭС последние\ГЛАВА 2_files\image0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6" descr="C:\Users\Василий\Desktop\Нов лек ТЭС\Лекции ТЭС последние\ГЛАВА 2_files\image084.gif"/>
                    <pic:cNvPicPr>
                      <a:picLocks noChangeAspect="1" noChangeArrowheads="1"/>
                    </pic:cNvPicPr>
                  </pic:nvPicPr>
                  <pic:blipFill>
                    <a:blip r:link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 (4.9)</w:t>
      </w:r>
    </w:p>
    <w:p w:rsidR="00553A1D" w:rsidRDefault="00553A1D" w:rsidP="00553A1D">
      <w:pPr>
        <w:jc w:val="center"/>
      </w:pPr>
      <w:r>
        <w:rPr>
          <w:noProof/>
        </w:rPr>
        <w:drawing>
          <wp:anchor distT="0" distB="0" distL="114300" distR="114300" simplePos="0" relativeHeight="251665408" behindDoc="0" locked="0" layoutInCell="1" allowOverlap="0" wp14:anchorId="277B34AF" wp14:editId="3CA0E1E9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409950" cy="2352675"/>
            <wp:effectExtent l="0" t="0" r="0" b="9525"/>
            <wp:wrapSquare wrapText="bothSides"/>
            <wp:docPr id="61" name="Picture 9" descr="C:\Users\Василий\Desktop\Нов лек ТЭС\Лекции ТЭС последние\ГЛАВА 2_files\image0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Василий\Desktop\Нов лек ТЭС\Лекции ТЭС последние\ГЛАВА 2_files\image085.gif"/>
                    <pic:cNvPicPr>
                      <a:picLocks noChangeAspect="1" noChangeArrowheads="1"/>
                    </pic:cNvPicPr>
                  </pic:nvPicPr>
                  <pic:blipFill>
                    <a:blip r:link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352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0" wp14:anchorId="0307744D" wp14:editId="50055A7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52725" cy="1476375"/>
            <wp:effectExtent l="0" t="0" r="9525" b="9525"/>
            <wp:wrapSquare wrapText="bothSides"/>
            <wp:docPr id="62" name="Picture 10" descr="C:\Users\Василий\Desktop\Нов лек ТЭС\Лекции ТЭС последние\ГЛАВА 2_files\image0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Василий\Desktop\Нов лек ТЭС\Лекции ТЭС последние\ГЛАВА 2_files\image086.gif"/>
                    <pic:cNvPicPr>
                      <a:picLocks noChangeAspect="1" noChangeArrowheads="1"/>
                    </pic:cNvPicPr>
                  </pic:nvPicPr>
                  <pic:blipFill>
                    <a:blip r:link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476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</w:p>
    <w:p w:rsidR="00553A1D" w:rsidRDefault="00553A1D" w:rsidP="00553A1D">
      <w:pPr>
        <w:jc w:val="center"/>
      </w:pPr>
      <w:r>
        <w:t xml:space="preserve">Конечное число отсчётов </w:t>
      </w:r>
      <w:r>
        <w:rPr>
          <w:i/>
          <w:iCs/>
        </w:rPr>
        <w:t>п,</w:t>
      </w:r>
      <w:r>
        <w:t xml:space="preserve"> определяющее</w:t>
      </w:r>
      <w:r>
        <w:rPr>
          <w:noProof/>
          <w:vertAlign w:val="subscript"/>
        </w:rPr>
        <w:drawing>
          <wp:inline distT="0" distB="0" distL="0" distR="0" wp14:anchorId="786CF67A" wp14:editId="07389658">
            <wp:extent cx="352425" cy="228600"/>
            <wp:effectExtent l="0" t="0" r="9525" b="0"/>
            <wp:docPr id="63" name="Picture 63" descr="C:\Users\Василий\Desktop\Нов лек ТЭС\Лекции ТЭС последние\ГЛАВА 2_files\image0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5" descr="C:\Users\Василий\Desktop\Нов лек ТЭС\Лекции ТЭС последние\ГЛАВА 2_files\image087.gif"/>
                    <pic:cNvPicPr>
                      <a:picLocks noChangeAspect="1" noChangeArrowheads="1"/>
                    </pic:cNvPicPr>
                  </pic:nvPicPr>
                  <pic:blipFill>
                    <a:blip r:link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,</w:t>
      </w:r>
      <w:r>
        <w:t xml:space="preserve"> равно (</w:t>
      </w:r>
      <w:r>
        <w:rPr>
          <w:noProof/>
          <w:vertAlign w:val="subscript"/>
        </w:rPr>
        <w:drawing>
          <wp:inline distT="0" distB="0" distL="0" distR="0" wp14:anchorId="20EC505D" wp14:editId="24D3C193">
            <wp:extent cx="676275" cy="219075"/>
            <wp:effectExtent l="0" t="0" r="9525" b="9525"/>
            <wp:docPr id="64" name="Picture 64" descr="C:\Users\Василий\Desktop\Нов лек ТЭС\Лекции ТЭС последние\ГЛАВА 2_files\image0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4" descr="C:\Users\Василий\Desktop\Нов лек ТЭС\Лекции ТЭС последние\ГЛАВА 2_files\image088.gif"/>
                    <pic:cNvPicPr>
                      <a:picLocks noChangeAspect="1" noChangeArrowheads="1"/>
                    </pic:cNvPicPr>
                  </pic:nvPicPr>
                  <pic:blipFill>
                    <a:blip r:link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), </w:t>
      </w:r>
      <w:r>
        <w:rPr>
          <w:noProof/>
          <w:vertAlign w:val="subscript"/>
        </w:rPr>
        <w:drawing>
          <wp:inline distT="0" distB="0" distL="0" distR="0" wp14:anchorId="6AB5EA4F" wp14:editId="5FEAC498">
            <wp:extent cx="1562100" cy="228600"/>
            <wp:effectExtent l="0" t="0" r="0" b="0"/>
            <wp:docPr id="65" name="Picture 65" descr="C:\Users\Василий\Desktop\Нов лек ТЭС\Лекции ТЭС последние\ГЛАВА 2_files\image0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3" descr="C:\Users\Василий\Desktop\Нов лек ТЭС\Лекции ТЭС последние\ГЛАВА 2_files\image089.gif"/>
                    <pic:cNvPicPr>
                      <a:picLocks noChangeAspect="1" noChangeArrowheads="1"/>
                    </pic:cNvPicPr>
                  </pic:nvPicPr>
                  <pic:blipFill>
                    <a:blip r:link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Параметр </w:t>
      </w:r>
      <w:r>
        <w:rPr>
          <w:noProof/>
          <w:vertAlign w:val="subscript"/>
        </w:rPr>
        <w:drawing>
          <wp:inline distT="0" distB="0" distL="0" distR="0" wp14:anchorId="4C84EAA3" wp14:editId="222A4CE1">
            <wp:extent cx="657225" cy="219075"/>
            <wp:effectExtent l="0" t="0" r="9525" b="9525"/>
            <wp:docPr id="66" name="Picture 66" descr="C:\Users\Василий\Desktop\Нов лек ТЭС\Лекции ТЭС последние\ГЛАВА 2_files\image0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C:\Users\Василий\Desktop\Нов лек ТЭС\Лекции ТЭС последние\ГЛАВА 2_files\image090.gif"/>
                    <pic:cNvPicPr>
                      <a:picLocks noChangeAspect="1" noChangeArrowheads="1"/>
                    </pic:cNvPicPr>
                  </pic:nvPicPr>
                  <pic:blipFill>
                    <a:blip r:link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,</w:t>
      </w:r>
      <w:r>
        <w:t xml:space="preserve"> играющий важную роль в ТЭС, называют базой сигнала.</w:t>
      </w:r>
    </w:p>
    <w:p w:rsidR="00553A1D" w:rsidRDefault="00553A1D" w:rsidP="00553A1D">
      <w:pPr>
        <w:jc w:val="center"/>
      </w:pPr>
      <w:r>
        <w:rPr>
          <w:noProof/>
        </w:rPr>
        <w:drawing>
          <wp:anchor distT="0" distB="0" distL="114300" distR="114300" simplePos="0" relativeHeight="251667456" behindDoc="0" locked="0" layoutInCell="1" allowOverlap="0" wp14:anchorId="4BD40929" wp14:editId="2070574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857375" cy="238125"/>
            <wp:effectExtent l="0" t="0" r="9525" b="9525"/>
            <wp:wrapSquare wrapText="bothSides"/>
            <wp:docPr id="67" name="Picture 11" descr="Подпись:  Рисунок 4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Подпись:  Рисунок 4.4"/>
                    <pic:cNvPicPr>
                      <a:picLocks noChangeAspect="1" noChangeArrowheads="1"/>
                    </pic:cNvPicPr>
                  </pic:nvPicPr>
                  <pic:blipFill>
                    <a:blip r:link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0" wp14:anchorId="10D19338" wp14:editId="53097CF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266950" cy="438150"/>
            <wp:effectExtent l="0" t="0" r="0" b="0"/>
            <wp:wrapSquare wrapText="bothSides"/>
            <wp:docPr id="68" name="Picture 12" descr="Подпись: Рисунок 4.5 – Импульсная характеристика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Подпись: Рисунок 4.5 – Импульсная характеристика  "/>
                    <pic:cNvPicPr>
                      <a:picLocks noChangeAspect="1" noChangeArrowheads="1"/>
                    </pic:cNvPicPr>
                  </pic:nvPicPr>
                  <pic:blipFill>
                    <a:blip r:link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43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A1D" w:rsidRDefault="00553A1D" w:rsidP="00553A1D">
      <w:pPr>
        <w:jc w:val="center"/>
      </w:pPr>
      <w:r>
        <w:rPr>
          <w:noProof/>
        </w:rPr>
        <w:drawing>
          <wp:anchor distT="0" distB="0" distL="114300" distR="114300" simplePos="0" relativeHeight="251669504" behindDoc="0" locked="0" layoutInCell="1" allowOverlap="0" wp14:anchorId="2E0B3332" wp14:editId="7EB7D27D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514475" cy="219075"/>
            <wp:effectExtent l="0" t="0" r="0" b="0"/>
            <wp:wrapSquare wrapText="bothSides"/>
            <wp:docPr id="69" name="Picture 13" descr="C:\Users\Василий\Desktop\Нов лек ТЭС\Лекции ТЭС последние\ГЛАВА 2_files\image0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Василий\Desktop\Нов лек ТЭС\Лекции ТЭС последние\ГЛАВА 2_files\image093.gif"/>
                    <pic:cNvPicPr>
                      <a:picLocks noChangeAspect="1" noChangeArrowheads="1"/>
                    </pic:cNvPicPr>
                  </pic:nvPicPr>
                  <pic:blipFill>
                    <a:blip r:link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9"/>
      </w:tblGrid>
      <w:tr w:rsidR="00553A1D" w:rsidTr="00697FD0">
        <w:trPr>
          <w:trHeight w:val="300"/>
          <w:tblCellSpacing w:w="0" w:type="dxa"/>
        </w:trPr>
        <w:tc>
          <w:tcPr>
            <w:tcW w:w="2940" w:type="dxa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59"/>
            </w:tblGrid>
            <w:tr w:rsidR="00553A1D" w:rsidTr="00697FD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53A1D" w:rsidRDefault="00553A1D" w:rsidP="00697FD0">
                  <w:pPr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553A1D" w:rsidRDefault="00553A1D" w:rsidP="00697FD0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</w:tbl>
    <w:p w:rsidR="00553A1D" w:rsidRDefault="00553A1D" w:rsidP="00553A1D">
      <w:pPr>
        <w:jc w:val="center"/>
      </w:pPr>
    </w:p>
    <w:p w:rsidR="00E10DA9" w:rsidRDefault="00553A1D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B64"/>
    <w:rsid w:val="000A3B22"/>
    <w:rsid w:val="00553A1D"/>
    <w:rsid w:val="00916217"/>
    <w:rsid w:val="00FA5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A1D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3A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3A1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A1D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3A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3A1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50.gif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55.gif" TargetMode="External"/><Relationship Id="rId2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64.gif" TargetMode="External"/><Relationship Id="rId3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77.gif" TargetMode="Externa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58.gif" TargetMode="External"/><Relationship Id="rId3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72.gif" TargetMode="External"/><Relationship Id="rId4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80.gif" TargetMode="External"/><Relationship Id="rId4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85.gif" TargetMode="External"/><Relationship Id="rId5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88.gif" TargetMode="External"/><Relationship Id="rId5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93.gif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44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49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54.gif" TargetMode="External"/><Relationship Id="rId2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62.gif" TargetMode="External"/><Relationship Id="rId3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71.gif" TargetMode="External"/><Relationship Id="rId3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76.gif" TargetMode="External"/><Relationship Id="rId4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84.gif" TargetMode="Externa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53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57.gif" TargetMode="External"/><Relationship Id="rId2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67.gif" TargetMode="External"/><Relationship Id="rId4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79.gif" TargetMode="External"/><Relationship Id="rId5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92.gif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43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48.gif" TargetMode="External"/><Relationship Id="rId2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61.gif" TargetMode="External"/><Relationship Id="rId3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70.gif" TargetMode="External"/><Relationship Id="rId3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75.gif" TargetMode="External"/><Relationship Id="rId4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78.gif" TargetMode="External"/><Relationship Id="rId4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83.gif" TargetMode="External"/><Relationship Id="rId5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91.gif" TargetMode="Externa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42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52.gif" TargetMode="External"/><Relationship Id="rId2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60.gif" TargetMode="External"/><Relationship Id="rId2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66.gif" TargetMode="External"/><Relationship Id="rId3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74.gif" TargetMode="External"/><Relationship Id="rId4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87.gif" TargetMode="External"/><Relationship Id="rId57" Type="http://schemas.openxmlformats.org/officeDocument/2006/relationships/theme" Target="theme/theme1.xm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47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56.gif" TargetMode="External"/><Relationship Id="rId3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69.gif" TargetMode="External"/><Relationship Id="rId4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82.gif" TargetMode="External"/><Relationship Id="rId5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90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46.gif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51.gif" TargetMode="External"/><Relationship Id="rId2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59.gif" TargetMode="External"/><Relationship Id="rId2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65.gif" TargetMode="External"/><Relationship Id="rId3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68.gif" TargetMode="External"/><Relationship Id="rId3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73.gif" TargetMode="External"/><Relationship Id="rId4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81.gif" TargetMode="External"/><Relationship Id="rId4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86.gif" TargetMode="External"/><Relationship Id="rId56" Type="http://schemas.openxmlformats.org/officeDocument/2006/relationships/fontTable" Target="fontTable.xml"/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45.gif" TargetMode="External"/><Relationship Id="rId5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89.gif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1069</Words>
  <Characters>6098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2020-09-24T19:17:00Z</dcterms:created>
  <dcterms:modified xsi:type="dcterms:W3CDTF">2020-09-24T19:17:00Z</dcterms:modified>
</cp:coreProperties>
</file>